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5C4B" w:rsidRDefault="00415C4B" w:rsidP="00415C4B">
      <w:pPr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Российская Федерация</w:t>
      </w: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Республика Хакасия</w:t>
      </w: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Алтайский район</w:t>
      </w: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</w:t>
      </w: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b/>
          <w:sz w:val="26"/>
        </w:rPr>
      </w:pPr>
      <w:r>
        <w:rPr>
          <w:rFonts w:ascii="Times New Roman" w:hAnsi="Times New Roman"/>
          <w:b/>
          <w:sz w:val="26"/>
        </w:rPr>
        <w:t xml:space="preserve">  </w:t>
      </w:r>
    </w:p>
    <w:p w:rsidR="00415C4B" w:rsidRDefault="00415C4B" w:rsidP="00415C4B">
      <w:pPr>
        <w:keepNext/>
        <w:spacing w:after="0" w:line="240" w:lineRule="auto"/>
        <w:jc w:val="center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РАСПОРЯЖЕНИЕ</w:t>
      </w: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28.12.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sz w:val="26"/>
          </w:rPr>
          <w:t>2012 г</w:t>
        </w:r>
      </w:smartTag>
      <w:r>
        <w:rPr>
          <w:rFonts w:ascii="Times New Roman" w:hAnsi="Times New Roman"/>
          <w:sz w:val="26"/>
        </w:rPr>
        <w:t xml:space="preserve">.                                      с. </w:t>
      </w:r>
      <w:proofErr w:type="spellStart"/>
      <w:r>
        <w:rPr>
          <w:rFonts w:ascii="Times New Roman" w:hAnsi="Times New Roman"/>
          <w:sz w:val="26"/>
        </w:rPr>
        <w:t>Аршаново</w:t>
      </w:r>
      <w:proofErr w:type="spellEnd"/>
      <w:r>
        <w:rPr>
          <w:rFonts w:ascii="Times New Roman" w:hAnsi="Times New Roman"/>
          <w:sz w:val="26"/>
        </w:rPr>
        <w:t xml:space="preserve">                                             № 93</w:t>
      </w: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</w:t>
      </w: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tbl>
      <w:tblPr>
        <w:tblW w:w="0" w:type="auto"/>
        <w:tblInd w:w="-8" w:type="dxa"/>
        <w:tblCellMar>
          <w:left w:w="10" w:type="dxa"/>
          <w:right w:w="10" w:type="dxa"/>
        </w:tblCellMar>
        <w:tblLook w:val="0000"/>
      </w:tblPr>
      <w:tblGrid>
        <w:gridCol w:w="4945"/>
      </w:tblGrid>
      <w:tr w:rsidR="00415C4B" w:rsidRPr="00FC2E05" w:rsidTr="0037359F">
        <w:trPr>
          <w:trHeight w:val="311"/>
        </w:trPr>
        <w:tc>
          <w:tcPr>
            <w:tcW w:w="4945" w:type="dxa"/>
            <w:shd w:val="clear" w:color="000000" w:fill="FFFFFF"/>
            <w:tcMar>
              <w:left w:w="108" w:type="dxa"/>
              <w:right w:w="108" w:type="dxa"/>
            </w:tcMar>
          </w:tcPr>
          <w:p w:rsidR="00415C4B" w:rsidRDefault="00415C4B" w:rsidP="00415C4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>О внесении  изменений в распоряжение</w:t>
            </w:r>
          </w:p>
          <w:p w:rsidR="00415C4B" w:rsidRDefault="00415C4B" w:rsidP="00415C4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главы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 </w:t>
            </w:r>
          </w:p>
          <w:p w:rsidR="00415C4B" w:rsidRDefault="00415C4B" w:rsidP="00415C4B">
            <w:pPr>
              <w:spacing w:after="0" w:line="240" w:lineRule="auto"/>
              <w:jc w:val="both"/>
              <w:rPr>
                <w:rFonts w:ascii="Times New Roman" w:hAnsi="Times New Roman"/>
                <w:sz w:val="26"/>
              </w:rPr>
            </w:pPr>
            <w:r>
              <w:rPr>
                <w:rFonts w:ascii="Times New Roman" w:hAnsi="Times New Roman"/>
                <w:sz w:val="26"/>
              </w:rPr>
              <w:t xml:space="preserve"> от  29.12.2011 г.  № 71  «О закреплении полномочий на 2012 год администраторов доходов бюджета   </w:t>
            </w:r>
            <w:proofErr w:type="spellStart"/>
            <w:r>
              <w:rPr>
                <w:rFonts w:ascii="Times New Roman" w:hAnsi="Times New Roman"/>
                <w:sz w:val="26"/>
              </w:rPr>
              <w:t>Аршановского</w:t>
            </w:r>
            <w:proofErr w:type="spellEnd"/>
            <w:r>
              <w:rPr>
                <w:rFonts w:ascii="Times New Roman" w:hAnsi="Times New Roman"/>
                <w:sz w:val="26"/>
              </w:rPr>
              <w:t xml:space="preserve"> сельсовета»</w:t>
            </w:r>
          </w:p>
          <w:p w:rsidR="00415C4B" w:rsidRPr="00FC2E05" w:rsidRDefault="00415C4B" w:rsidP="00415C4B">
            <w:pPr>
              <w:spacing w:after="0" w:line="240" w:lineRule="auto"/>
            </w:pPr>
          </w:p>
        </w:tc>
      </w:tr>
    </w:tbl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          </w:t>
      </w:r>
      <w:proofErr w:type="gramStart"/>
      <w:r>
        <w:rPr>
          <w:rFonts w:ascii="Times New Roman" w:hAnsi="Times New Roman"/>
          <w:sz w:val="26"/>
        </w:rPr>
        <w:t>В  соответствии с</w:t>
      </w:r>
      <w:r>
        <w:rPr>
          <w:rFonts w:ascii="Times New Roman" w:hAnsi="Times New Roman"/>
          <w:color w:val="FF0000"/>
          <w:sz w:val="26"/>
        </w:rPr>
        <w:t xml:space="preserve"> </w:t>
      </w:r>
      <w:r>
        <w:rPr>
          <w:rFonts w:ascii="Times New Roman" w:hAnsi="Times New Roman"/>
          <w:sz w:val="26"/>
        </w:rPr>
        <w:t xml:space="preserve">приказом Министерства финансов РФ от 21.12.2011 года  № 180-Н «Об утверждении указаний о порядке применения  бюджетной классификации Российской Федерации» и постановления администрации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от 28.12.2012 г. № 138, внести в распоряжение главы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№ 71 от 29.12.2011 г.  «О закреплении полномочий на 2012 год администраторов доходов бюджета  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сельсовета»  следующие изменения:</w:t>
      </w:r>
      <w:proofErr w:type="gramEnd"/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1. Добавить в пункт 3 код дохода</w:t>
      </w: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334 2 02 04041 10 0000 151 </w:t>
      </w:r>
      <w:r w:rsidRPr="00646500">
        <w:rPr>
          <w:rFonts w:ascii="Times New Roman" w:hAnsi="Times New Roman"/>
          <w:sz w:val="26"/>
        </w:rPr>
        <w:t>Межбюджетные трансферты, передаваемые бюджетам поселений, на подключение общедоступных библиотек Российской Федерации к сети Интернет и развитие системы библиотечного дела с учетом задачи расширения информационных технологий и оцифровки</w:t>
      </w: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  <w:r w:rsidRPr="00646500">
        <w:rPr>
          <w:rFonts w:ascii="Times New Roman" w:hAnsi="Times New Roman"/>
          <w:sz w:val="26"/>
        </w:rPr>
        <w:t>2.</w:t>
      </w:r>
      <w:r>
        <w:rPr>
          <w:rFonts w:ascii="Times New Roman" w:hAnsi="Times New Roman"/>
          <w:sz w:val="26"/>
        </w:rPr>
        <w:t xml:space="preserve">  </w:t>
      </w:r>
      <w:proofErr w:type="gramStart"/>
      <w:r>
        <w:rPr>
          <w:rFonts w:ascii="Times New Roman" w:hAnsi="Times New Roman"/>
          <w:sz w:val="26"/>
        </w:rPr>
        <w:t>Контроль за</w:t>
      </w:r>
      <w:proofErr w:type="gramEnd"/>
      <w:r>
        <w:rPr>
          <w:rFonts w:ascii="Times New Roman" w:hAnsi="Times New Roman"/>
          <w:sz w:val="26"/>
        </w:rPr>
        <w:t xml:space="preserve"> исполнением распоряжения оставляю за собой.</w:t>
      </w: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15C4B" w:rsidRDefault="00415C4B" w:rsidP="00415C4B">
      <w:pPr>
        <w:spacing w:after="0" w:line="240" w:lineRule="auto"/>
        <w:jc w:val="center"/>
        <w:rPr>
          <w:rFonts w:ascii="Times New Roman" w:hAnsi="Times New Roman"/>
          <w:sz w:val="26"/>
        </w:rPr>
      </w:pPr>
    </w:p>
    <w:p w:rsidR="00415C4B" w:rsidRDefault="00415C4B" w:rsidP="00415C4B">
      <w:pPr>
        <w:keepNext/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Глава </w:t>
      </w:r>
      <w:proofErr w:type="spellStart"/>
      <w:r>
        <w:rPr>
          <w:rFonts w:ascii="Times New Roman" w:hAnsi="Times New Roman"/>
          <w:sz w:val="26"/>
        </w:rPr>
        <w:t>Аршановского</w:t>
      </w:r>
      <w:proofErr w:type="spellEnd"/>
      <w:r>
        <w:rPr>
          <w:rFonts w:ascii="Times New Roman" w:hAnsi="Times New Roman"/>
          <w:sz w:val="26"/>
        </w:rPr>
        <w:t xml:space="preserve"> сельсовета                                                            Н.А. </w:t>
      </w:r>
      <w:proofErr w:type="spellStart"/>
      <w:r>
        <w:rPr>
          <w:rFonts w:ascii="Times New Roman" w:hAnsi="Times New Roman"/>
          <w:sz w:val="26"/>
        </w:rPr>
        <w:t>Танбаев</w:t>
      </w:r>
      <w:proofErr w:type="spellEnd"/>
    </w:p>
    <w:p w:rsidR="00415C4B" w:rsidRDefault="00415C4B" w:rsidP="00415C4B">
      <w:pPr>
        <w:spacing w:after="0" w:line="240" w:lineRule="auto"/>
        <w:jc w:val="both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  </w:t>
      </w:r>
    </w:p>
    <w:p w:rsidR="00415C4B" w:rsidRDefault="00415C4B" w:rsidP="00415C4B">
      <w:pPr>
        <w:rPr>
          <w:rFonts w:ascii="Times New Roman" w:hAnsi="Times New Roman"/>
          <w:sz w:val="26"/>
        </w:rPr>
      </w:pPr>
    </w:p>
    <w:p w:rsidR="0010358F" w:rsidRDefault="0010358F"/>
    <w:sectPr w:rsidR="001035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15C4B"/>
    <w:rsid w:val="0010358F"/>
    <w:rsid w:val="00415C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15C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15C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201</Words>
  <Characters>1146</Characters>
  <Application>Microsoft Office Word</Application>
  <DocSecurity>0</DocSecurity>
  <Lines>9</Lines>
  <Paragraphs>2</Paragraphs>
  <ScaleCrop>false</ScaleCrop>
  <Company>МО Аршановский сельсовет</Company>
  <LinksUpToDate>false</LinksUpToDate>
  <CharactersWithSpaces>1345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2</cp:revision>
  <cp:lastPrinted>2012-12-28T03:23:00Z</cp:lastPrinted>
  <dcterms:created xsi:type="dcterms:W3CDTF">2012-12-28T03:22:00Z</dcterms:created>
  <dcterms:modified xsi:type="dcterms:W3CDTF">2012-12-28T03:23:00Z</dcterms:modified>
</cp:coreProperties>
</file>